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410156" w14:textId="1E0D5884" w:rsidR="00B95834" w:rsidRDefault="00174EE2">
      <w:r>
        <w:rPr>
          <w:rFonts w:ascii="Tahoma" w:hAnsi="Tahoma" w:cs="Tahoma"/>
          <w:color w:val="555555"/>
          <w:sz w:val="21"/>
          <w:szCs w:val="21"/>
          <w:shd w:val="clear" w:color="auto" w:fill="FFFFFF"/>
        </w:rPr>
        <w:t xml:space="preserve">Издано Постановление Администрации муниципального района </w:t>
      </w:r>
      <w:proofErr w:type="spellStart"/>
      <w:r>
        <w:rPr>
          <w:rFonts w:ascii="Tahoma" w:hAnsi="Tahoma" w:cs="Tahoma"/>
          <w:color w:val="555555"/>
          <w:sz w:val="21"/>
          <w:szCs w:val="21"/>
          <w:shd w:val="clear" w:color="auto" w:fill="FFFFFF"/>
        </w:rPr>
        <w:t>Гафурийский</w:t>
      </w:r>
      <w:proofErr w:type="spellEnd"/>
      <w:r>
        <w:rPr>
          <w:rFonts w:ascii="Tahoma" w:hAnsi="Tahoma" w:cs="Tahoma"/>
          <w:color w:val="555555"/>
          <w:sz w:val="21"/>
          <w:szCs w:val="21"/>
          <w:shd w:val="clear" w:color="auto" w:fill="FFFFFF"/>
        </w:rPr>
        <w:t xml:space="preserve"> район Республики Башкортостан от 25 апреля 2022 года №355 о денежном вознаграждении призеров регионального этапа Всероссийской олимпиады школьников, межрегиональной олимпиады по башкирскому языку и литературе, республиканской олимпиады по истории и культуре Башкортостана и учителей, подготовивших таких обучающихся.</w:t>
      </w:r>
      <w:bookmarkStart w:id="0" w:name="_GoBack"/>
      <w:bookmarkEnd w:id="0"/>
    </w:p>
    <w:sectPr w:rsidR="00B958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DD7"/>
    <w:rsid w:val="00174EE2"/>
    <w:rsid w:val="00B95834"/>
    <w:rsid w:val="00DC2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2778DC-79BA-4422-BD0F-9B23D65C4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Фания Вагапова</dc:creator>
  <cp:keywords/>
  <dc:description/>
  <cp:lastModifiedBy>Фания Вагапова</cp:lastModifiedBy>
  <cp:revision>2</cp:revision>
  <dcterms:created xsi:type="dcterms:W3CDTF">2023-10-02T09:22:00Z</dcterms:created>
  <dcterms:modified xsi:type="dcterms:W3CDTF">2023-10-02T09:22:00Z</dcterms:modified>
</cp:coreProperties>
</file>